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操作日志user_file_logs</w:t>
      </w:r>
    </w:p>
    <w:tbl>
      <w:tblPr>
        <w:tblStyle w:val="3"/>
        <w:tblpPr w:leftFromText="180" w:rightFromText="180" w:vertAnchor="page" w:horzAnchor="page" w:tblpX="1369" w:tblpY="2370"/>
        <w:tblOverlap w:val="never"/>
        <w:tblW w:w="9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1"/>
        <w:gridCol w:w="1274"/>
        <w:gridCol w:w="1580"/>
        <w:gridCol w:w="1320"/>
        <w:gridCol w:w="3648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ID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id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用户</w:t>
            </w:r>
            <w:r>
              <w:rPr>
                <w:rFonts w:hint="eastAsia"/>
                <w:kern w:val="0"/>
                <w:sz w:val="20"/>
                <w:lang w:val="en-US" w:eastAsia="zh-CN"/>
              </w:rPr>
              <w:t>ID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default"/>
                <w:kern w:val="0"/>
                <w:sz w:val="20"/>
              </w:rPr>
              <w:t>user_id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操作时间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import_time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datetime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文件路径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filepath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varchar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文件名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filename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varchar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文件已存储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save_flag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1:文件保存成功，0：文件</w:t>
            </w:r>
            <w:bookmarkStart w:id="1" w:name="_GoBack"/>
            <w:bookmarkEnd w:id="1"/>
            <w:r>
              <w:rPr>
                <w:rFonts w:hint="eastAsia"/>
                <w:kern w:val="0"/>
                <w:sz w:val="20"/>
                <w:lang w:val="en-US" w:eastAsia="zh-CN"/>
              </w:rPr>
              <w:t>保存失败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center"/>
        <w:rPr>
          <w:rFonts w:hint="default"/>
          <w:sz w:val="32"/>
          <w:lang w:val="en-US" w:eastAsia="zh-CN"/>
        </w:rPr>
      </w:pPr>
      <w:r>
        <w:rPr>
          <w:rFonts w:hint="eastAsia"/>
          <w:sz w:val="32"/>
        </w:rPr>
        <w:t>患者表</w:t>
      </w:r>
      <w:r>
        <w:rPr>
          <w:rFonts w:hint="default"/>
          <w:sz w:val="32"/>
        </w:rPr>
        <w:t>tb_patient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57"/>
        <w:gridCol w:w="1336"/>
        <w:gridCol w:w="1468"/>
        <w:gridCol w:w="1116"/>
        <w:gridCol w:w="3940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医院编号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hosp_number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机构编号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org_number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每个机构患者编号从</w:t>
            </w:r>
            <w:r>
              <w:rPr>
                <w:rFonts w:hint="default"/>
                <w:kern w:val="0"/>
                <w:sz w:val="20"/>
              </w:rPr>
              <w:t>000001</w:t>
            </w:r>
            <w:r>
              <w:rPr>
                <w:rFonts w:hint="eastAsia"/>
                <w:kern w:val="0"/>
                <w:sz w:val="20"/>
              </w:rPr>
              <w:t>开始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调查时间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survey_time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name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  <w:r>
              <w:rPr>
                <w:rFonts w:hint="default"/>
                <w:kern w:val="0"/>
                <w:sz w:val="20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phone1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phone2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10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 xml:space="preserve">sex 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1-</w:t>
            </w:r>
            <w:r>
              <w:rPr>
                <w:rFonts w:hint="eastAsia"/>
                <w:sz w:val="21"/>
              </w:rPr>
              <w:t>男</w:t>
            </w:r>
            <w:r>
              <w:rPr>
                <w:rFonts w:hint="default"/>
                <w:sz w:val="21"/>
              </w:rPr>
              <w:t xml:space="preserve"> 2-</w:t>
            </w:r>
            <w:r>
              <w:rPr>
                <w:rFonts w:hint="eastAsia"/>
                <w:sz w:val="21"/>
              </w:rPr>
              <w:t>女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出生日期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birth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年龄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age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一级亲属罹患胃癌情况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gastric_cancer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无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有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数量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cancer_a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一位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多位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诊断最小年龄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cancer_b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一级亲属罹患其它恶性肿瘤情况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orther_tumour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无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有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数量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tumour _a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一位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多位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肿瘤名称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tumour _</w:t>
            </w:r>
            <w:r>
              <w:rPr>
                <w:rFonts w:hint="eastAsia"/>
                <w:kern w:val="0"/>
                <w:sz w:val="20"/>
              </w:rPr>
              <w:t>b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19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进度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step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首次筛查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20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综合状态（筛查）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combined_status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综合状态（最新随访）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flup_status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是否有效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is_valid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tinyint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有效</w:t>
            </w:r>
            <w:r>
              <w:rPr>
                <w:rFonts w:hint="default"/>
                <w:kern w:val="0"/>
                <w:sz w:val="20"/>
              </w:rPr>
              <w:t xml:space="preserve"> 0-</w:t>
            </w:r>
            <w:r>
              <w:rPr>
                <w:rFonts w:hint="eastAsia"/>
                <w:kern w:val="0"/>
                <w:sz w:val="20"/>
              </w:rPr>
              <w:t>无效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最后操作时间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update_time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（三）</w:t>
      </w:r>
      <w:r>
        <w:rPr>
          <w:rFonts w:hint="eastAsia"/>
          <w:sz w:val="32"/>
        </w:rPr>
        <w:t>实验室检查</w:t>
      </w:r>
      <w:r>
        <w:rPr>
          <w:rFonts w:hint="default"/>
          <w:sz w:val="32"/>
        </w:rPr>
        <w:t>tb_lab_inspect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7"/>
        <w:gridCol w:w="1286"/>
        <w:gridCol w:w="1272"/>
        <w:gridCol w:w="1123"/>
        <w:gridCol w:w="4127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G-17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g17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PG I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pg1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PG II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pg2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Hp</w:t>
            </w:r>
            <w:r>
              <w:rPr>
                <w:rFonts w:hint="eastAsia"/>
                <w:kern w:val="0"/>
                <w:sz w:val="20"/>
              </w:rPr>
              <w:t>抗体（</w:t>
            </w:r>
            <w:r>
              <w:rPr>
                <w:rFonts w:hint="default"/>
                <w:kern w:val="0"/>
                <w:sz w:val="20"/>
              </w:rPr>
              <w:t>IgG</w:t>
            </w:r>
            <w:r>
              <w:rPr>
                <w:rFonts w:hint="eastAsia"/>
                <w:kern w:val="0"/>
                <w:sz w:val="20"/>
              </w:rPr>
              <w:t>）检测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igg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阴性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阳性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图片数量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img_cnt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10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（四）</w:t>
      </w:r>
      <w:r>
        <w:rPr>
          <w:rFonts w:hint="eastAsia"/>
          <w:sz w:val="32"/>
        </w:rPr>
        <w:t>胃镜或胶囊内镜检查结果</w:t>
      </w:r>
      <w:r>
        <w:rPr>
          <w:rFonts w:hint="default"/>
          <w:sz w:val="32"/>
        </w:rPr>
        <w:t>tb_gastro_inspect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57"/>
        <w:gridCol w:w="1245"/>
        <w:gridCol w:w="1535"/>
        <w:gridCol w:w="1111"/>
        <w:gridCol w:w="3968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检查时间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inspect_time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5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检查方式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inspect_way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1-</w:t>
            </w:r>
            <w:r>
              <w:rPr>
                <w:rFonts w:hint="eastAsia"/>
                <w:sz w:val="21"/>
              </w:rPr>
              <w:t>胃镜白光检查</w:t>
            </w:r>
            <w:r>
              <w:rPr>
                <w:rFonts w:hint="default"/>
                <w:sz w:val="21"/>
              </w:rPr>
              <w:t xml:space="preserve"> 2</w:t>
            </w:r>
            <w:r>
              <w:rPr>
                <w:rFonts w:hint="eastAsia"/>
                <w:sz w:val="21"/>
              </w:rPr>
              <w:t>胶囊内镜检查</w:t>
            </w:r>
            <w:r>
              <w:rPr>
                <w:rFonts w:hint="default"/>
                <w:sz w:val="21"/>
              </w:rPr>
              <w:t>3</w:t>
            </w:r>
            <w:r>
              <w:rPr>
                <w:rFonts w:hint="eastAsia"/>
                <w:sz w:val="21"/>
              </w:rPr>
              <w:t>胃镜白光</w:t>
            </w:r>
            <w:r>
              <w:rPr>
                <w:rFonts w:hint="default"/>
                <w:sz w:val="21"/>
              </w:rPr>
              <w:t>+LBI</w:t>
            </w:r>
            <w:r>
              <w:rPr>
                <w:rFonts w:hint="eastAsia"/>
                <w:sz w:val="21"/>
              </w:rPr>
              <w:t>检查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检查结果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capsule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-1</w:t>
            </w:r>
            <w:r>
              <w:rPr>
                <w:rFonts w:hint="default" w:eastAsia="Times New Roman"/>
                <w:kern w:val="0"/>
                <w:sz w:val="20"/>
              </w:rPr>
              <w:t>-</w:t>
            </w:r>
            <w:r>
              <w:rPr>
                <w:rFonts w:hint="eastAsia" w:ascii="宋体" w:hAnsi="宋体"/>
                <w:kern w:val="0"/>
                <w:sz w:val="24"/>
              </w:rPr>
              <w:t>未见异常</w:t>
            </w: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 w:ascii="宋体" w:hAnsi="宋体"/>
                <w:kern w:val="0"/>
                <w:sz w:val="24"/>
              </w:rPr>
              <w:t>异常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4"/>
              </w:rPr>
              <w:t>胃镜精查方式</w:t>
            </w:r>
            <w:r>
              <w:rPr>
                <w:rFonts w:hint="default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多选</w:t>
            </w:r>
            <w:r>
              <w:rPr>
                <w:rFonts w:hint="default"/>
                <w:kern w:val="0"/>
                <w:sz w:val="24"/>
              </w:rPr>
              <w:t>)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precise_way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/>
                <w:kern w:val="0"/>
                <w:sz w:val="24"/>
              </w:rPr>
            </w:pPr>
            <w:r>
              <w:rPr>
                <w:rFonts w:hint="default"/>
                <w:kern w:val="0"/>
                <w:sz w:val="20"/>
              </w:rPr>
              <w:t>[</w:t>
            </w:r>
            <w:r>
              <w:rPr>
                <w:rFonts w:hint="eastAsia"/>
                <w:kern w:val="0"/>
                <w:sz w:val="20"/>
              </w:rPr>
              <w:t>‘</w:t>
            </w:r>
            <w:r>
              <w:rPr>
                <w:rFonts w:hint="default"/>
                <w:kern w:val="0"/>
                <w:sz w:val="20"/>
              </w:rPr>
              <w:t>a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 w:eastAsia="Times New Roman"/>
                <w:kern w:val="0"/>
                <w:sz w:val="20"/>
              </w:rPr>
              <w:t>,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>b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 w:eastAsia="Times New Roman"/>
                <w:kern w:val="0"/>
                <w:sz w:val="20"/>
              </w:rPr>
              <w:t>,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>e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 xml:space="preserve">] a-NBI 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 xml:space="preserve">b-FICE 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c-I-SC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d- BLI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e-</w:t>
            </w:r>
            <w:r>
              <w:rPr>
                <w:rFonts w:hint="eastAsia"/>
                <w:kern w:val="0"/>
                <w:sz w:val="20"/>
              </w:rPr>
              <w:t>放大内镜、</w:t>
            </w:r>
            <w:r>
              <w:rPr>
                <w:rFonts w:hint="default"/>
                <w:kern w:val="0"/>
                <w:sz w:val="20"/>
              </w:rPr>
              <w:t>f-</w:t>
            </w:r>
            <w:r>
              <w:rPr>
                <w:rFonts w:hint="eastAsia"/>
                <w:kern w:val="0"/>
                <w:sz w:val="20"/>
              </w:rPr>
              <w:t>激光共聚焦显微内镜、</w:t>
            </w:r>
            <w:r>
              <w:rPr>
                <w:rFonts w:hint="default"/>
                <w:kern w:val="0"/>
                <w:sz w:val="20"/>
              </w:rPr>
              <w:t>g-</w:t>
            </w:r>
            <w:r>
              <w:rPr>
                <w:rFonts w:hint="eastAsia"/>
                <w:kern w:val="0"/>
                <w:sz w:val="20"/>
              </w:rPr>
              <w:t>荧光内镜</w:t>
            </w:r>
            <w:r>
              <w:rPr>
                <w:rFonts w:hint="default"/>
                <w:kern w:val="0"/>
                <w:sz w:val="20"/>
              </w:rPr>
              <w:t>h-</w:t>
            </w:r>
            <w:r>
              <w:rPr>
                <w:rFonts w:hint="eastAsia"/>
                <w:kern w:val="0"/>
                <w:sz w:val="20"/>
              </w:rPr>
              <w:t>化学染色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最后诊断是否有异常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diagnose_result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-1</w:t>
            </w:r>
            <w:r>
              <w:rPr>
                <w:rFonts w:hint="default" w:eastAsia="Times New Roman"/>
                <w:kern w:val="0"/>
                <w:sz w:val="20"/>
              </w:rPr>
              <w:t>-</w:t>
            </w:r>
            <w:r>
              <w:rPr>
                <w:rFonts w:hint="eastAsia"/>
                <w:kern w:val="0"/>
                <w:sz w:val="20"/>
              </w:rPr>
              <w:t>未见明显异常、</w:t>
            </w: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有异常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异常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diagnose_info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{</w:t>
            </w:r>
            <w:r>
              <w:rPr>
                <w:rFonts w:hint="default"/>
                <w:kern w:val="0"/>
                <w:sz w:val="20"/>
              </w:rPr>
              <w:t>"a":1,"c":2, "f":3}a:</w:t>
            </w:r>
            <w:r>
              <w:rPr>
                <w:rFonts w:hint="eastAsia"/>
                <w:kern w:val="0"/>
                <w:sz w:val="20"/>
              </w:rPr>
              <w:t>食管黏膜上皮内瘤变</w:t>
            </w:r>
            <w:r>
              <w:rPr>
                <w:rFonts w:hint="default"/>
                <w:kern w:val="0"/>
                <w:sz w:val="20"/>
              </w:rPr>
              <w:t xml:space="preserve"> b:</w:t>
            </w:r>
            <w:r>
              <w:rPr>
                <w:rFonts w:hint="eastAsia"/>
                <w:kern w:val="0"/>
                <w:sz w:val="20"/>
              </w:rPr>
              <w:t>早起食管癌</w:t>
            </w:r>
            <w:r>
              <w:rPr>
                <w:rFonts w:hint="default"/>
                <w:kern w:val="0"/>
                <w:sz w:val="20"/>
              </w:rPr>
              <w:t xml:space="preserve"> 1</w:t>
            </w:r>
            <w:r>
              <w:rPr>
                <w:rFonts w:hint="eastAsia"/>
                <w:kern w:val="0"/>
                <w:sz w:val="20"/>
              </w:rPr>
              <w:t>：食管上端</w:t>
            </w:r>
            <w:r>
              <w:rPr>
                <w:rFonts w:hint="default"/>
                <w:kern w:val="0"/>
                <w:sz w:val="20"/>
              </w:rPr>
              <w:t xml:space="preserve"> 2</w:t>
            </w:r>
            <w:r>
              <w:rPr>
                <w:rFonts w:hint="eastAsia"/>
                <w:kern w:val="0"/>
                <w:sz w:val="20"/>
              </w:rPr>
              <w:t>：食管中端……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图片数量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img_cnt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14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15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（五）</w:t>
      </w:r>
      <w:r>
        <w:rPr>
          <w:rFonts w:hint="eastAsia"/>
          <w:sz w:val="32"/>
        </w:rPr>
        <w:t>随访计划</w:t>
      </w:r>
      <w:r>
        <w:rPr>
          <w:rFonts w:hint="default"/>
          <w:sz w:val="32"/>
        </w:rPr>
        <w:t>tb_flup_plan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0"/>
        <w:gridCol w:w="1269"/>
        <w:gridCol w:w="1383"/>
        <w:gridCol w:w="1115"/>
        <w:gridCol w:w="4060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bookmarkStart w:id="0" w:name="OLE_LINK1"/>
            <w:r>
              <w:rPr>
                <w:rFonts w:hint="default"/>
                <w:kern w:val="0"/>
                <w:sz w:val="20"/>
              </w:rPr>
              <w:t>patient_id</w:t>
            </w:r>
            <w:bookmarkEnd w:id="0"/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是否随访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continue_flup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停止随访</w:t>
            </w:r>
            <w:r>
              <w:rPr>
                <w:rFonts w:hint="default"/>
                <w:sz w:val="21"/>
              </w:rPr>
              <w:t xml:space="preserve"> 1-</w:t>
            </w:r>
            <w:r>
              <w:rPr>
                <w:rFonts w:hint="eastAsia"/>
                <w:sz w:val="21"/>
              </w:rPr>
              <w:t>继续随访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随访时间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flup_time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随访内容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content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text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数组</w:t>
            </w:r>
            <w:r>
              <w:rPr>
                <w:rFonts w:hint="default"/>
                <w:kern w:val="0"/>
                <w:sz w:val="20"/>
              </w:rPr>
              <w:t>[‘a’,’b’] a-</w:t>
            </w:r>
            <w:r>
              <w:rPr>
                <w:rFonts w:hint="eastAsia"/>
                <w:kern w:val="0"/>
                <w:sz w:val="20"/>
              </w:rPr>
              <w:t>胃镜检查</w:t>
            </w:r>
            <w:r>
              <w:rPr>
                <w:rFonts w:hint="default"/>
                <w:kern w:val="0"/>
                <w:sz w:val="20"/>
              </w:rPr>
              <w:t xml:space="preserve"> b-</w:t>
            </w:r>
            <w:r>
              <w:rPr>
                <w:rFonts w:hint="eastAsia"/>
                <w:kern w:val="0"/>
                <w:sz w:val="20"/>
              </w:rPr>
              <w:t>血清检测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</w:t>
            </w:r>
            <w:r>
              <w:rPr>
                <w:rFonts w:hint="default" w:eastAsia="Times New Roman"/>
                <w:kern w:val="0"/>
                <w:sz w:val="20"/>
              </w:rPr>
              <w:t>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（六）</w:t>
      </w:r>
      <w:r>
        <w:rPr>
          <w:rFonts w:hint="eastAsia"/>
          <w:sz w:val="32"/>
        </w:rPr>
        <w:t>胃癌患病风险评估</w:t>
      </w:r>
      <w:r>
        <w:rPr>
          <w:rFonts w:hint="default"/>
          <w:sz w:val="32"/>
        </w:rPr>
        <w:t>tb_risk_assess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7"/>
        <w:gridCol w:w="1286"/>
        <w:gridCol w:w="1272"/>
        <w:gridCol w:w="1123"/>
        <w:gridCol w:w="4127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胃癌患病风险评分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score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胃癌患病风险等级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grade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低风险（</w:t>
            </w:r>
            <w:r>
              <w:rPr>
                <w:rFonts w:hint="default"/>
                <w:kern w:val="0"/>
                <w:sz w:val="20"/>
              </w:rPr>
              <w:t>0~11</w:t>
            </w:r>
            <w:r>
              <w:rPr>
                <w:rFonts w:hint="eastAsia"/>
                <w:kern w:val="0"/>
                <w:sz w:val="20"/>
              </w:rPr>
              <w:t>分）</w:t>
            </w:r>
            <w:r>
              <w:rPr>
                <w:rFonts w:hint="default"/>
                <w:kern w:val="0"/>
                <w:sz w:val="20"/>
              </w:rPr>
              <w:t>2-</w:t>
            </w:r>
            <w:r>
              <w:rPr>
                <w:rFonts w:hint="eastAsia"/>
                <w:kern w:val="0"/>
                <w:sz w:val="20"/>
              </w:rPr>
              <w:t>中风险（</w:t>
            </w:r>
            <w:r>
              <w:rPr>
                <w:rFonts w:hint="default"/>
                <w:kern w:val="0"/>
                <w:sz w:val="20"/>
              </w:rPr>
              <w:t>12~16</w:t>
            </w:r>
            <w:r>
              <w:rPr>
                <w:rFonts w:hint="eastAsia"/>
                <w:kern w:val="0"/>
                <w:sz w:val="20"/>
              </w:rPr>
              <w:t>分）</w:t>
            </w:r>
          </w:p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3-</w:t>
            </w:r>
            <w:r>
              <w:rPr>
                <w:rFonts w:hint="eastAsia"/>
                <w:kern w:val="0"/>
                <w:sz w:val="20"/>
              </w:rPr>
              <w:t>高风险（</w:t>
            </w:r>
            <w:r>
              <w:rPr>
                <w:rFonts w:hint="default"/>
                <w:sz w:val="24"/>
              </w:rPr>
              <w:t>≥17</w:t>
            </w: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hint="eastAsia"/>
                <w:kern w:val="0"/>
                <w:sz w:val="20"/>
              </w:rPr>
              <w:t>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评估时间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add_time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status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default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22475A"/>
    <w:multiLevelType w:val="singleLevel"/>
    <w:tmpl w:val="D422475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A92362"/>
    <w:multiLevelType w:val="multilevel"/>
    <w:tmpl w:val="12A92362"/>
    <w:lvl w:ilvl="0" w:tentative="0">
      <w:start w:val="1"/>
      <w:numFmt w:val="decimal"/>
      <w:lvlText w:val="%1-"/>
      <w:lvlJc w:val="left"/>
      <w:pPr>
        <w:ind w:left="360" w:hanging="360"/>
      </w:pPr>
      <w:rPr>
        <w:rFonts w:hint="default" w:ascii="Times New Roman" w:hAnsi="Times New Roman" w:eastAsia="宋体"/>
        <w:u w:val="none" w:color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eastAsia="宋体"/>
        <w:u w:val="none" w:color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eastAsia="宋体"/>
        <w:u w:val="none" w:color="auto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eastAsia="宋体"/>
        <w:u w:val="none" w:color="auto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eastAsia="宋体"/>
        <w:u w:val="none" w:color="auto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eastAsia="宋体"/>
        <w:u w:val="none" w:color="auto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eastAsia="宋体"/>
        <w:u w:val="none" w:color="auto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eastAsia="宋体"/>
        <w:u w:val="none" w:color="auto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eastAsia="宋体"/>
        <w:u w:val="none" w:color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4292F"/>
    <w:rsid w:val="05F46DE3"/>
    <w:rsid w:val="07384CC5"/>
    <w:rsid w:val="0F3E0ABC"/>
    <w:rsid w:val="14FD7957"/>
    <w:rsid w:val="1624292F"/>
    <w:rsid w:val="1C700C3F"/>
    <w:rsid w:val="21AD07A2"/>
    <w:rsid w:val="248A3E64"/>
    <w:rsid w:val="26521D29"/>
    <w:rsid w:val="267A5347"/>
    <w:rsid w:val="27071B56"/>
    <w:rsid w:val="2831297B"/>
    <w:rsid w:val="31C66F8A"/>
    <w:rsid w:val="33EF0658"/>
    <w:rsid w:val="35C80FCF"/>
    <w:rsid w:val="3BB66CF5"/>
    <w:rsid w:val="3F013826"/>
    <w:rsid w:val="40535BB6"/>
    <w:rsid w:val="4461590D"/>
    <w:rsid w:val="45E66CDF"/>
    <w:rsid w:val="47723902"/>
    <w:rsid w:val="4A0953D7"/>
    <w:rsid w:val="4B7155B7"/>
    <w:rsid w:val="5CBB1D65"/>
    <w:rsid w:val="69B13FF6"/>
    <w:rsid w:val="6A131266"/>
    <w:rsid w:val="6DBE0769"/>
    <w:rsid w:val="76EF376B"/>
    <w:rsid w:val="780A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hint="eastAsia"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2019-10-29T07:22:00Z</dcterms:created>
  <dc:creator>Cathie</dc:creator>
  <cp:lastModifiedBy>Cathie</cp:lastModifiedBy>
  <dcterms:modified xsi:type="dcterms:W3CDTF">2019-11-01T02:51:27Z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